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7CB98" w14:textId="63974DA4" w:rsidR="00CA2488" w:rsidRPr="006545E3" w:rsidRDefault="00CA2488">
      <w:pPr>
        <w:rPr>
          <w:b/>
          <w:bCs/>
          <w:sz w:val="24"/>
          <w:szCs w:val="24"/>
        </w:rPr>
      </w:pPr>
      <w:r w:rsidRPr="006545E3">
        <w:rPr>
          <w:b/>
          <w:bCs/>
          <w:sz w:val="24"/>
          <w:szCs w:val="24"/>
        </w:rPr>
        <w:t xml:space="preserve">Lesson Plan </w:t>
      </w:r>
    </w:p>
    <w:p w14:paraId="1091E6F3" w14:textId="591D98A4" w:rsidR="00CA2488" w:rsidRPr="006545E3" w:rsidRDefault="00CA2488">
      <w:pPr>
        <w:rPr>
          <w:b/>
          <w:bCs/>
          <w:sz w:val="24"/>
          <w:szCs w:val="24"/>
        </w:rPr>
      </w:pPr>
      <w:r w:rsidRPr="006545E3">
        <w:rPr>
          <w:b/>
          <w:bCs/>
          <w:sz w:val="24"/>
          <w:szCs w:val="24"/>
        </w:rPr>
        <w:t>Lesson: Ordinances and how effective are they?</w:t>
      </w:r>
    </w:p>
    <w:p w14:paraId="5F75BD18" w14:textId="76F0CF64" w:rsidR="00E259D4" w:rsidRPr="006545E3" w:rsidRDefault="00E259D4">
      <w:pPr>
        <w:rPr>
          <w:b/>
          <w:bCs/>
          <w:sz w:val="24"/>
          <w:szCs w:val="24"/>
        </w:rPr>
      </w:pPr>
      <w:r w:rsidRPr="006545E3">
        <w:rPr>
          <w:b/>
          <w:bCs/>
          <w:sz w:val="24"/>
          <w:szCs w:val="24"/>
        </w:rPr>
        <w:t xml:space="preserve">Case </w:t>
      </w:r>
      <w:r w:rsidR="006545E3" w:rsidRPr="006545E3">
        <w:rPr>
          <w:b/>
          <w:bCs/>
          <w:sz w:val="24"/>
          <w:szCs w:val="24"/>
        </w:rPr>
        <w:t>Study:</w:t>
      </w:r>
      <w:r w:rsidRPr="006545E3">
        <w:rPr>
          <w:b/>
          <w:bCs/>
          <w:sz w:val="24"/>
          <w:szCs w:val="24"/>
        </w:rPr>
        <w:t xml:space="preserve"> AFSPA in Nagaland </w:t>
      </w:r>
    </w:p>
    <w:p w14:paraId="3FC19096" w14:textId="77777777" w:rsidR="00CA2488" w:rsidRPr="006545E3" w:rsidRDefault="00CA2488">
      <w:pPr>
        <w:rPr>
          <w:sz w:val="24"/>
          <w:szCs w:val="24"/>
        </w:rPr>
      </w:pPr>
      <w:r w:rsidRPr="006545E3">
        <w:rPr>
          <w:sz w:val="24"/>
          <w:szCs w:val="24"/>
        </w:rPr>
        <w:t xml:space="preserve">Lesson Objectives:  </w:t>
      </w:r>
    </w:p>
    <w:p w14:paraId="4C400418" w14:textId="54387453" w:rsidR="00CA2488" w:rsidRPr="006545E3" w:rsidRDefault="00CA2488" w:rsidP="00CA2488">
      <w:pPr>
        <w:pStyle w:val="ListParagraph"/>
        <w:numPr>
          <w:ilvl w:val="0"/>
          <w:numId w:val="1"/>
        </w:numPr>
        <w:rPr>
          <w:sz w:val="24"/>
          <w:szCs w:val="24"/>
        </w:rPr>
      </w:pPr>
      <w:r w:rsidRPr="006545E3">
        <w:rPr>
          <w:sz w:val="24"/>
          <w:szCs w:val="24"/>
        </w:rPr>
        <w:t xml:space="preserve">To understand the </w:t>
      </w:r>
      <w:r w:rsidR="00D91F32" w:rsidRPr="006545E3">
        <w:rPr>
          <w:sz w:val="24"/>
          <w:szCs w:val="24"/>
        </w:rPr>
        <w:t xml:space="preserve">Emergency </w:t>
      </w:r>
      <w:r w:rsidRPr="006545E3">
        <w:rPr>
          <w:sz w:val="24"/>
          <w:szCs w:val="24"/>
        </w:rPr>
        <w:t xml:space="preserve">powers of the President </w:t>
      </w:r>
    </w:p>
    <w:p w14:paraId="106ED8BB" w14:textId="0975059D" w:rsidR="00CA2488" w:rsidRPr="006545E3" w:rsidRDefault="00CA2488" w:rsidP="00CA2488">
      <w:pPr>
        <w:pStyle w:val="ListParagraph"/>
        <w:numPr>
          <w:ilvl w:val="0"/>
          <w:numId w:val="1"/>
        </w:numPr>
        <w:rPr>
          <w:sz w:val="24"/>
          <w:szCs w:val="24"/>
        </w:rPr>
      </w:pPr>
      <w:r w:rsidRPr="006545E3">
        <w:rPr>
          <w:sz w:val="24"/>
          <w:szCs w:val="24"/>
        </w:rPr>
        <w:t xml:space="preserve">What is the purpose of an </w:t>
      </w:r>
      <w:r w:rsidR="00A26BFB" w:rsidRPr="006545E3">
        <w:rPr>
          <w:sz w:val="24"/>
          <w:szCs w:val="24"/>
        </w:rPr>
        <w:t>ordinance?</w:t>
      </w:r>
    </w:p>
    <w:p w14:paraId="64019790" w14:textId="204358E1" w:rsidR="00A26BFB" w:rsidRPr="006545E3" w:rsidRDefault="00A26BFB" w:rsidP="00CA2488">
      <w:pPr>
        <w:pStyle w:val="ListParagraph"/>
        <w:numPr>
          <w:ilvl w:val="0"/>
          <w:numId w:val="1"/>
        </w:numPr>
        <w:rPr>
          <w:sz w:val="24"/>
          <w:szCs w:val="24"/>
        </w:rPr>
      </w:pPr>
      <w:r w:rsidRPr="006545E3">
        <w:rPr>
          <w:sz w:val="24"/>
          <w:szCs w:val="24"/>
        </w:rPr>
        <w:t>How effective are ordinances?</w:t>
      </w:r>
    </w:p>
    <w:p w14:paraId="31CCF16C" w14:textId="77777777" w:rsidR="00D91F32" w:rsidRPr="006545E3" w:rsidRDefault="00CA2488" w:rsidP="00A26BFB">
      <w:pPr>
        <w:pStyle w:val="ListParagraph"/>
        <w:numPr>
          <w:ilvl w:val="0"/>
          <w:numId w:val="1"/>
        </w:numPr>
        <w:rPr>
          <w:sz w:val="24"/>
          <w:szCs w:val="24"/>
        </w:rPr>
      </w:pPr>
      <w:r w:rsidRPr="006545E3">
        <w:rPr>
          <w:sz w:val="24"/>
          <w:szCs w:val="24"/>
        </w:rPr>
        <w:t>A look at specific ordinances</w:t>
      </w:r>
      <w:r w:rsidR="00A26BFB" w:rsidRPr="006545E3">
        <w:rPr>
          <w:sz w:val="24"/>
          <w:szCs w:val="24"/>
        </w:rPr>
        <w:t xml:space="preserve">. </w:t>
      </w:r>
      <w:r w:rsidR="00D91F32" w:rsidRPr="006545E3">
        <w:rPr>
          <w:sz w:val="24"/>
          <w:szCs w:val="24"/>
        </w:rPr>
        <w:t xml:space="preserve">Case Study The situation in Nagaland </w:t>
      </w:r>
    </w:p>
    <w:p w14:paraId="3395D633" w14:textId="28D94230" w:rsidR="00A26BFB" w:rsidRPr="006545E3" w:rsidRDefault="00A26BFB" w:rsidP="00A26BFB">
      <w:pPr>
        <w:pStyle w:val="ListParagraph"/>
        <w:numPr>
          <w:ilvl w:val="0"/>
          <w:numId w:val="1"/>
        </w:numPr>
        <w:rPr>
          <w:sz w:val="24"/>
          <w:szCs w:val="24"/>
        </w:rPr>
      </w:pPr>
      <w:r w:rsidRPr="006545E3">
        <w:rPr>
          <w:sz w:val="24"/>
          <w:szCs w:val="24"/>
        </w:rPr>
        <w:t xml:space="preserve">Time : 2 x30 minute lessons </w:t>
      </w:r>
    </w:p>
    <w:p w14:paraId="5D045F8F" w14:textId="25F096F9" w:rsidR="00A26BFB" w:rsidRPr="006545E3" w:rsidRDefault="00A26BFB" w:rsidP="00A26BFB">
      <w:pPr>
        <w:rPr>
          <w:sz w:val="24"/>
          <w:szCs w:val="24"/>
        </w:rPr>
      </w:pPr>
      <w:r w:rsidRPr="006545E3">
        <w:rPr>
          <w:sz w:val="24"/>
          <w:szCs w:val="24"/>
        </w:rPr>
        <w:t>Lesson Plan</w:t>
      </w:r>
    </w:p>
    <w:p w14:paraId="1D22E334" w14:textId="5AA8CA08" w:rsidR="00A26BFB" w:rsidRPr="006545E3" w:rsidRDefault="00A26BFB" w:rsidP="00A26BFB">
      <w:pPr>
        <w:rPr>
          <w:sz w:val="24"/>
          <w:szCs w:val="24"/>
        </w:rPr>
      </w:pPr>
      <w:r w:rsidRPr="006545E3">
        <w:rPr>
          <w:sz w:val="24"/>
          <w:szCs w:val="24"/>
        </w:rPr>
        <w:t xml:space="preserve">Quick recap of the previous lesson </w:t>
      </w:r>
      <w:proofErr w:type="gramStart"/>
      <w:r w:rsidRPr="006545E3">
        <w:rPr>
          <w:sz w:val="24"/>
          <w:szCs w:val="24"/>
        </w:rPr>
        <w:t>( 5</w:t>
      </w:r>
      <w:proofErr w:type="gramEnd"/>
      <w:r w:rsidRPr="006545E3">
        <w:rPr>
          <w:sz w:val="24"/>
          <w:szCs w:val="24"/>
        </w:rPr>
        <w:t xml:space="preserve"> minutes)</w:t>
      </w:r>
    </w:p>
    <w:p w14:paraId="185B7F75" w14:textId="1AAA2CE2" w:rsidR="00A26BFB" w:rsidRPr="006545E3" w:rsidRDefault="00D91F32" w:rsidP="00A26BFB">
      <w:pPr>
        <w:pStyle w:val="ListParagraph"/>
        <w:numPr>
          <w:ilvl w:val="0"/>
          <w:numId w:val="2"/>
        </w:numPr>
        <w:rPr>
          <w:sz w:val="24"/>
          <w:szCs w:val="24"/>
        </w:rPr>
      </w:pPr>
      <w:r w:rsidRPr="006545E3">
        <w:rPr>
          <w:sz w:val="24"/>
          <w:szCs w:val="24"/>
        </w:rPr>
        <w:t>Emergency Powers of the President</w:t>
      </w:r>
    </w:p>
    <w:p w14:paraId="0D888B1C" w14:textId="6FBC6BDE" w:rsidR="00D91F32" w:rsidRPr="006545E3" w:rsidRDefault="00D91F32" w:rsidP="00A26BFB">
      <w:pPr>
        <w:pStyle w:val="ListParagraph"/>
        <w:numPr>
          <w:ilvl w:val="0"/>
          <w:numId w:val="2"/>
        </w:numPr>
        <w:rPr>
          <w:sz w:val="24"/>
          <w:szCs w:val="24"/>
        </w:rPr>
      </w:pPr>
      <w:r w:rsidRPr="006545E3">
        <w:rPr>
          <w:sz w:val="24"/>
          <w:szCs w:val="24"/>
        </w:rPr>
        <w:t>Under what circumstances may a President declare an Emergency</w:t>
      </w:r>
    </w:p>
    <w:p w14:paraId="2A831D42" w14:textId="39B1F860" w:rsidR="00D91F32" w:rsidRPr="006545E3" w:rsidRDefault="00D91F32" w:rsidP="00D91F32">
      <w:pPr>
        <w:pStyle w:val="ListParagraph"/>
        <w:numPr>
          <w:ilvl w:val="1"/>
          <w:numId w:val="2"/>
        </w:numPr>
        <w:rPr>
          <w:sz w:val="24"/>
          <w:szCs w:val="24"/>
        </w:rPr>
      </w:pPr>
      <w:r w:rsidRPr="006545E3">
        <w:rPr>
          <w:sz w:val="24"/>
          <w:szCs w:val="24"/>
        </w:rPr>
        <w:t>External emergency when the country experiences aggression internally or externally</w:t>
      </w:r>
    </w:p>
    <w:p w14:paraId="7B923D55" w14:textId="2FCCCEDE" w:rsidR="00D91F32" w:rsidRPr="006545E3" w:rsidRDefault="00D91F32" w:rsidP="00D91F32">
      <w:pPr>
        <w:pStyle w:val="ListParagraph"/>
        <w:numPr>
          <w:ilvl w:val="1"/>
          <w:numId w:val="2"/>
        </w:numPr>
        <w:rPr>
          <w:sz w:val="24"/>
          <w:szCs w:val="24"/>
        </w:rPr>
      </w:pPr>
      <w:r w:rsidRPr="006545E3">
        <w:rPr>
          <w:sz w:val="24"/>
          <w:szCs w:val="24"/>
        </w:rPr>
        <w:t>Constitutional Emergency</w:t>
      </w:r>
    </w:p>
    <w:p w14:paraId="5F28ECEB" w14:textId="339FA427" w:rsidR="00D91F32" w:rsidRPr="006545E3" w:rsidRDefault="00D91F32" w:rsidP="00D91F32">
      <w:pPr>
        <w:pStyle w:val="ListParagraph"/>
        <w:numPr>
          <w:ilvl w:val="1"/>
          <w:numId w:val="2"/>
        </w:numPr>
        <w:rPr>
          <w:sz w:val="24"/>
          <w:szCs w:val="24"/>
        </w:rPr>
      </w:pPr>
      <w:r w:rsidRPr="006545E3">
        <w:rPr>
          <w:sz w:val="24"/>
          <w:szCs w:val="24"/>
        </w:rPr>
        <w:t>Financial Emergency</w:t>
      </w:r>
    </w:p>
    <w:p w14:paraId="0E6938BF" w14:textId="75B2C349" w:rsidR="00D91F32" w:rsidRPr="006545E3" w:rsidRDefault="00D91F32" w:rsidP="00D91F32">
      <w:pPr>
        <w:pStyle w:val="ListParagraph"/>
        <w:ind w:left="1440"/>
        <w:rPr>
          <w:sz w:val="24"/>
          <w:szCs w:val="24"/>
        </w:rPr>
      </w:pPr>
    </w:p>
    <w:p w14:paraId="65FAC7CB" w14:textId="25B82D4B" w:rsidR="00D91F32" w:rsidRPr="006545E3" w:rsidRDefault="00D91F32" w:rsidP="00D91F32">
      <w:pPr>
        <w:pStyle w:val="ListParagraph"/>
        <w:numPr>
          <w:ilvl w:val="0"/>
          <w:numId w:val="3"/>
        </w:numPr>
        <w:rPr>
          <w:sz w:val="24"/>
          <w:szCs w:val="24"/>
        </w:rPr>
      </w:pPr>
      <w:r w:rsidRPr="006545E3">
        <w:rPr>
          <w:sz w:val="24"/>
          <w:szCs w:val="24"/>
        </w:rPr>
        <w:t>How does the President deal with the Emergency?</w:t>
      </w:r>
    </w:p>
    <w:p w14:paraId="11191804" w14:textId="77777777" w:rsidR="00A50B0C" w:rsidRPr="006545E3" w:rsidRDefault="00D91F32" w:rsidP="00D91F32">
      <w:pPr>
        <w:pStyle w:val="ListParagraph"/>
        <w:numPr>
          <w:ilvl w:val="0"/>
          <w:numId w:val="3"/>
        </w:numPr>
        <w:rPr>
          <w:sz w:val="24"/>
          <w:szCs w:val="24"/>
        </w:rPr>
      </w:pPr>
      <w:r w:rsidRPr="006545E3">
        <w:rPr>
          <w:sz w:val="24"/>
          <w:szCs w:val="24"/>
        </w:rPr>
        <w:t xml:space="preserve">Provide examples of Emergency – </w:t>
      </w:r>
    </w:p>
    <w:p w14:paraId="25AE69CB" w14:textId="0EBA0331" w:rsidR="00D91F32" w:rsidRPr="006545E3" w:rsidRDefault="00D91F32" w:rsidP="00A50B0C">
      <w:pPr>
        <w:pStyle w:val="ListParagraph"/>
        <w:numPr>
          <w:ilvl w:val="1"/>
          <w:numId w:val="3"/>
        </w:numPr>
        <w:rPr>
          <w:sz w:val="24"/>
          <w:szCs w:val="24"/>
        </w:rPr>
      </w:pPr>
      <w:r w:rsidRPr="006545E3">
        <w:rPr>
          <w:sz w:val="24"/>
          <w:szCs w:val="24"/>
        </w:rPr>
        <w:t>The Emergency of 1975</w:t>
      </w:r>
    </w:p>
    <w:p w14:paraId="66115623" w14:textId="5D305100" w:rsidR="00D91F32" w:rsidRPr="006545E3" w:rsidRDefault="00A50B0C" w:rsidP="00A50B0C">
      <w:pPr>
        <w:pStyle w:val="ListParagraph"/>
        <w:numPr>
          <w:ilvl w:val="1"/>
          <w:numId w:val="3"/>
        </w:numPr>
        <w:rPr>
          <w:sz w:val="24"/>
          <w:szCs w:val="24"/>
        </w:rPr>
      </w:pPr>
      <w:r w:rsidRPr="006545E3">
        <w:rPr>
          <w:sz w:val="24"/>
          <w:szCs w:val="24"/>
        </w:rPr>
        <w:t>President’s Rule and when it may be imposed</w:t>
      </w:r>
    </w:p>
    <w:p w14:paraId="21A043FE" w14:textId="1564DB23" w:rsidR="00A50B0C" w:rsidRPr="006545E3" w:rsidRDefault="00A50B0C" w:rsidP="00A50B0C">
      <w:pPr>
        <w:pStyle w:val="ListParagraph"/>
        <w:numPr>
          <w:ilvl w:val="2"/>
          <w:numId w:val="3"/>
        </w:numPr>
        <w:rPr>
          <w:sz w:val="24"/>
          <w:szCs w:val="24"/>
        </w:rPr>
      </w:pPr>
      <w:r w:rsidRPr="006545E3">
        <w:rPr>
          <w:sz w:val="24"/>
          <w:szCs w:val="24"/>
        </w:rPr>
        <w:t>Expect some discussion about the Kashmir situation</w:t>
      </w:r>
    </w:p>
    <w:p w14:paraId="59378A7B" w14:textId="328E5BD5" w:rsidR="00A50B0C" w:rsidRPr="006545E3" w:rsidRDefault="00A50B0C" w:rsidP="00A50B0C">
      <w:pPr>
        <w:pStyle w:val="ListParagraph"/>
        <w:numPr>
          <w:ilvl w:val="1"/>
          <w:numId w:val="3"/>
        </w:numPr>
        <w:rPr>
          <w:sz w:val="24"/>
          <w:szCs w:val="24"/>
        </w:rPr>
      </w:pPr>
      <w:r w:rsidRPr="006545E3">
        <w:rPr>
          <w:sz w:val="24"/>
          <w:szCs w:val="24"/>
        </w:rPr>
        <w:t>Financial Emergency</w:t>
      </w:r>
    </w:p>
    <w:p w14:paraId="0FC06ADE" w14:textId="102BF2FE" w:rsidR="00A50B0C" w:rsidRPr="006545E3" w:rsidRDefault="00A50B0C" w:rsidP="00A50B0C">
      <w:pPr>
        <w:pStyle w:val="ListParagraph"/>
        <w:numPr>
          <w:ilvl w:val="0"/>
          <w:numId w:val="3"/>
        </w:numPr>
        <w:rPr>
          <w:sz w:val="24"/>
          <w:szCs w:val="24"/>
        </w:rPr>
      </w:pPr>
      <w:r w:rsidRPr="006545E3">
        <w:rPr>
          <w:sz w:val="24"/>
          <w:szCs w:val="24"/>
        </w:rPr>
        <w:t xml:space="preserve">How long can an emergency last? Ordinances may be renewed every six months </w:t>
      </w:r>
      <w:proofErr w:type="spellStart"/>
      <w:r w:rsidRPr="006545E3">
        <w:rPr>
          <w:sz w:val="24"/>
          <w:szCs w:val="24"/>
        </w:rPr>
        <w:t>upto</w:t>
      </w:r>
      <w:proofErr w:type="spellEnd"/>
      <w:r w:rsidRPr="006545E3">
        <w:rPr>
          <w:sz w:val="24"/>
          <w:szCs w:val="24"/>
        </w:rPr>
        <w:t xml:space="preserve"> a maximum of 2 years. </w:t>
      </w:r>
    </w:p>
    <w:p w14:paraId="0115BED6" w14:textId="432208A2" w:rsidR="00A50B0C" w:rsidRPr="006545E3" w:rsidRDefault="00A50B0C" w:rsidP="00A50B0C">
      <w:pPr>
        <w:pStyle w:val="ListParagraph"/>
        <w:numPr>
          <w:ilvl w:val="0"/>
          <w:numId w:val="3"/>
        </w:numPr>
        <w:rPr>
          <w:sz w:val="24"/>
          <w:szCs w:val="24"/>
        </w:rPr>
      </w:pPr>
      <w:r w:rsidRPr="006545E3">
        <w:rPr>
          <w:sz w:val="24"/>
          <w:szCs w:val="24"/>
        </w:rPr>
        <w:t>Has there been an emergency that has lasted beyond the established limits?</w:t>
      </w:r>
    </w:p>
    <w:p w14:paraId="7AA3DB05" w14:textId="4EED4351" w:rsidR="00A50B0C" w:rsidRPr="006545E3" w:rsidRDefault="00A50B0C" w:rsidP="00A50B0C">
      <w:pPr>
        <w:ind w:left="360"/>
        <w:rPr>
          <w:sz w:val="24"/>
          <w:szCs w:val="24"/>
        </w:rPr>
      </w:pPr>
      <w:r w:rsidRPr="006545E3">
        <w:rPr>
          <w:sz w:val="24"/>
          <w:szCs w:val="24"/>
        </w:rPr>
        <w:t>Nagaland Case Study:</w:t>
      </w:r>
    </w:p>
    <w:p w14:paraId="7F3C55E9" w14:textId="1A9C8DE4" w:rsidR="00A50B0C" w:rsidRPr="006545E3" w:rsidRDefault="00A50B0C" w:rsidP="00A50B0C">
      <w:pPr>
        <w:ind w:left="360"/>
        <w:rPr>
          <w:sz w:val="24"/>
          <w:szCs w:val="24"/>
        </w:rPr>
      </w:pPr>
      <w:r w:rsidRPr="006545E3">
        <w:rPr>
          <w:sz w:val="24"/>
          <w:szCs w:val="24"/>
        </w:rPr>
        <w:t>Location of Nagaland</w:t>
      </w:r>
    </w:p>
    <w:p w14:paraId="02FC3701" w14:textId="4163BF30" w:rsidR="00A50B0C" w:rsidRPr="006545E3" w:rsidRDefault="00A50B0C" w:rsidP="00A50B0C">
      <w:pPr>
        <w:ind w:left="360"/>
        <w:rPr>
          <w:sz w:val="24"/>
          <w:szCs w:val="24"/>
        </w:rPr>
      </w:pPr>
      <w:r w:rsidRPr="006545E3">
        <w:rPr>
          <w:sz w:val="24"/>
          <w:szCs w:val="24"/>
        </w:rPr>
        <w:t>Why did the government introduce Emergency measures?</w:t>
      </w:r>
    </w:p>
    <w:p w14:paraId="2AAA7938" w14:textId="6CBB005E" w:rsidR="00A50B0C" w:rsidRPr="006545E3" w:rsidRDefault="00A50B0C" w:rsidP="00A50B0C">
      <w:pPr>
        <w:ind w:left="360"/>
        <w:rPr>
          <w:sz w:val="24"/>
          <w:szCs w:val="24"/>
        </w:rPr>
      </w:pPr>
      <w:r w:rsidRPr="006545E3">
        <w:rPr>
          <w:sz w:val="24"/>
          <w:szCs w:val="24"/>
        </w:rPr>
        <w:t>What powers did the Ordinance grant to the armed forces?</w:t>
      </w:r>
    </w:p>
    <w:p w14:paraId="5D09FF45" w14:textId="1B15887E" w:rsidR="00687FB1" w:rsidRPr="006545E3" w:rsidRDefault="00687FB1" w:rsidP="00A50B0C">
      <w:pPr>
        <w:ind w:left="360"/>
        <w:rPr>
          <w:sz w:val="24"/>
          <w:szCs w:val="24"/>
        </w:rPr>
      </w:pPr>
      <w:r w:rsidRPr="006545E3">
        <w:rPr>
          <w:sz w:val="24"/>
          <w:szCs w:val="24"/>
        </w:rPr>
        <w:t xml:space="preserve">Armed Forces Special Powers Act- has been </w:t>
      </w:r>
    </w:p>
    <w:p w14:paraId="18B80D96" w14:textId="10FBBC1B" w:rsidR="00A50B0C" w:rsidRPr="006545E3" w:rsidRDefault="006545E3" w:rsidP="00A50B0C">
      <w:pPr>
        <w:ind w:left="360"/>
        <w:rPr>
          <w:sz w:val="24"/>
          <w:szCs w:val="24"/>
        </w:rPr>
      </w:pPr>
      <w:hyperlink r:id="rId5" w:history="1">
        <w:r w:rsidR="00A50B0C" w:rsidRPr="006545E3">
          <w:rPr>
            <w:rStyle w:val="Hyperlink"/>
            <w:sz w:val="24"/>
            <w:szCs w:val="24"/>
          </w:rPr>
          <w:t>https://www.youtube.com/watch?v=g6wkVcTGJg4</w:t>
        </w:r>
      </w:hyperlink>
      <w:r w:rsidR="00A50B0C" w:rsidRPr="006545E3">
        <w:rPr>
          <w:sz w:val="24"/>
          <w:szCs w:val="24"/>
        </w:rPr>
        <w:t xml:space="preserve"> </w:t>
      </w:r>
    </w:p>
    <w:p w14:paraId="246C1E9E" w14:textId="65AB28D0" w:rsidR="00A50B0C" w:rsidRPr="006545E3" w:rsidRDefault="00A50B0C" w:rsidP="00A50B0C">
      <w:pPr>
        <w:ind w:left="360"/>
        <w:rPr>
          <w:sz w:val="24"/>
          <w:szCs w:val="24"/>
        </w:rPr>
      </w:pPr>
      <w:r w:rsidRPr="006545E3">
        <w:rPr>
          <w:sz w:val="24"/>
          <w:szCs w:val="24"/>
        </w:rPr>
        <w:lastRenderedPageBreak/>
        <w:t>A short video by the Human Rights Activist</w:t>
      </w:r>
      <w:r w:rsidR="00687FB1" w:rsidRPr="006545E3">
        <w:rPr>
          <w:sz w:val="24"/>
          <w:szCs w:val="24"/>
        </w:rPr>
        <w:t xml:space="preserve">, Director of Human Rights Alert </w:t>
      </w:r>
      <w:r w:rsidRPr="006545E3">
        <w:rPr>
          <w:sz w:val="24"/>
          <w:szCs w:val="24"/>
        </w:rPr>
        <w:t xml:space="preserve"> to provide a short account of the insurgency in Nagaland</w:t>
      </w:r>
      <w:r w:rsidR="00687FB1" w:rsidRPr="006545E3">
        <w:rPr>
          <w:sz w:val="24"/>
          <w:szCs w:val="24"/>
        </w:rPr>
        <w:t xml:space="preserve"> and Manipur.</w:t>
      </w:r>
    </w:p>
    <w:p w14:paraId="7249AAB2" w14:textId="4EE7E757" w:rsidR="00687FB1" w:rsidRPr="006545E3" w:rsidRDefault="00687FB1" w:rsidP="00A50B0C">
      <w:pPr>
        <w:ind w:left="360"/>
        <w:rPr>
          <w:sz w:val="24"/>
          <w:szCs w:val="24"/>
        </w:rPr>
      </w:pPr>
      <w:r w:rsidRPr="006545E3">
        <w:rPr>
          <w:sz w:val="24"/>
          <w:szCs w:val="24"/>
        </w:rPr>
        <w:t>This video provides a short account of what is happening,</w:t>
      </w:r>
    </w:p>
    <w:p w14:paraId="31A2D856" w14:textId="5B35EBC7" w:rsidR="00687FB1" w:rsidRPr="006545E3" w:rsidRDefault="00687FB1" w:rsidP="00A50B0C">
      <w:pPr>
        <w:ind w:left="360"/>
        <w:rPr>
          <w:sz w:val="24"/>
          <w:szCs w:val="24"/>
        </w:rPr>
      </w:pPr>
      <w:r w:rsidRPr="006545E3">
        <w:rPr>
          <w:sz w:val="24"/>
          <w:szCs w:val="24"/>
        </w:rPr>
        <w:t xml:space="preserve">This will generate discussion about what is right and what is wrong/ </w:t>
      </w:r>
      <w:bookmarkStart w:id="0" w:name="_GoBack"/>
      <w:bookmarkEnd w:id="0"/>
      <w:r w:rsidR="006545E3" w:rsidRPr="006545E3">
        <w:rPr>
          <w:sz w:val="24"/>
          <w:szCs w:val="24"/>
        </w:rPr>
        <w:t>why</w:t>
      </w:r>
      <w:r w:rsidRPr="006545E3">
        <w:rPr>
          <w:sz w:val="24"/>
          <w:szCs w:val="24"/>
        </w:rPr>
        <w:t xml:space="preserve"> is the government allowing the extra -judicial killings?</w:t>
      </w:r>
    </w:p>
    <w:p w14:paraId="52228C6A" w14:textId="77777777" w:rsidR="000300D0" w:rsidRPr="006545E3" w:rsidRDefault="00687FB1" w:rsidP="00A50B0C">
      <w:pPr>
        <w:ind w:left="360"/>
        <w:rPr>
          <w:sz w:val="24"/>
          <w:szCs w:val="24"/>
        </w:rPr>
      </w:pPr>
      <w:r w:rsidRPr="006545E3">
        <w:rPr>
          <w:sz w:val="24"/>
          <w:szCs w:val="24"/>
        </w:rPr>
        <w:t>Use this lesson as a means to</w:t>
      </w:r>
    </w:p>
    <w:p w14:paraId="7200A65B" w14:textId="78F8804C" w:rsidR="000300D0" w:rsidRPr="006545E3" w:rsidRDefault="000300D0" w:rsidP="000300D0">
      <w:pPr>
        <w:pStyle w:val="ListParagraph"/>
        <w:numPr>
          <w:ilvl w:val="0"/>
          <w:numId w:val="4"/>
        </w:numPr>
        <w:rPr>
          <w:sz w:val="24"/>
          <w:szCs w:val="24"/>
        </w:rPr>
      </w:pPr>
      <w:r w:rsidRPr="006545E3">
        <w:rPr>
          <w:sz w:val="24"/>
          <w:szCs w:val="24"/>
        </w:rPr>
        <w:t xml:space="preserve">Focus on the Emergency Powers of the President </w:t>
      </w:r>
    </w:p>
    <w:p w14:paraId="705EE8D4" w14:textId="2E2C1409" w:rsidR="000300D0" w:rsidRPr="006545E3" w:rsidRDefault="000300D0" w:rsidP="000300D0">
      <w:pPr>
        <w:pStyle w:val="ListParagraph"/>
        <w:numPr>
          <w:ilvl w:val="0"/>
          <w:numId w:val="4"/>
        </w:numPr>
        <w:rPr>
          <w:sz w:val="24"/>
          <w:szCs w:val="24"/>
        </w:rPr>
      </w:pPr>
      <w:r w:rsidRPr="006545E3">
        <w:rPr>
          <w:sz w:val="24"/>
          <w:szCs w:val="24"/>
        </w:rPr>
        <w:t>Indicate that what is said in the Constitution is not what happens and that dealing with insurgency has led to human rights abuses, extra judicial killing and these are highlighted by various agencies.</w:t>
      </w:r>
    </w:p>
    <w:p w14:paraId="1B4B96E8" w14:textId="3B4D9717" w:rsidR="00687FB1" w:rsidRPr="006545E3" w:rsidRDefault="00687FB1" w:rsidP="000300D0">
      <w:pPr>
        <w:pStyle w:val="ListParagraph"/>
        <w:numPr>
          <w:ilvl w:val="0"/>
          <w:numId w:val="4"/>
        </w:numPr>
        <w:rPr>
          <w:sz w:val="24"/>
          <w:szCs w:val="24"/>
        </w:rPr>
      </w:pPr>
      <w:r w:rsidRPr="006545E3">
        <w:rPr>
          <w:sz w:val="24"/>
          <w:szCs w:val="24"/>
        </w:rPr>
        <w:t xml:space="preserve"> </w:t>
      </w:r>
      <w:r w:rsidR="006545E3" w:rsidRPr="006545E3">
        <w:rPr>
          <w:sz w:val="24"/>
          <w:szCs w:val="24"/>
        </w:rPr>
        <w:t>Create</w:t>
      </w:r>
      <w:r w:rsidRPr="006545E3">
        <w:rPr>
          <w:sz w:val="24"/>
          <w:szCs w:val="24"/>
        </w:rPr>
        <w:t xml:space="preserve"> awareness about human rights abuses</w:t>
      </w:r>
      <w:r w:rsidR="000300D0" w:rsidRPr="006545E3">
        <w:rPr>
          <w:sz w:val="24"/>
          <w:szCs w:val="24"/>
        </w:rPr>
        <w:t xml:space="preserve"> not only in the global context but in the Indian context. Where the trouble in NE India  is glossed over, </w:t>
      </w:r>
    </w:p>
    <w:p w14:paraId="726CB231" w14:textId="236EA7F7" w:rsidR="00687FB1" w:rsidRPr="006545E3" w:rsidRDefault="00687FB1" w:rsidP="00A50B0C">
      <w:pPr>
        <w:ind w:left="360"/>
        <w:rPr>
          <w:sz w:val="24"/>
          <w:szCs w:val="24"/>
        </w:rPr>
      </w:pPr>
      <w:r w:rsidRPr="006545E3">
        <w:rPr>
          <w:sz w:val="24"/>
          <w:szCs w:val="24"/>
        </w:rPr>
        <w:t xml:space="preserve">There is a general tendency for us to be shocked about the ongoing Israel Palestine Conflict or the events in Yemen and Syria. How aware are we about what is happening in our own backyard? What are we doing about it? </w:t>
      </w:r>
    </w:p>
    <w:p w14:paraId="672E6534" w14:textId="35B94E38" w:rsidR="00687FB1" w:rsidRPr="006545E3" w:rsidRDefault="00687FB1" w:rsidP="00A50B0C">
      <w:pPr>
        <w:ind w:left="360"/>
        <w:rPr>
          <w:sz w:val="24"/>
          <w:szCs w:val="24"/>
        </w:rPr>
      </w:pPr>
      <w:r w:rsidRPr="006545E3">
        <w:rPr>
          <w:sz w:val="24"/>
          <w:szCs w:val="24"/>
        </w:rPr>
        <w:t>The purpose of the discussion and digression from the lesson is a way to make learning more real, more linked to what is happening in the world.</w:t>
      </w:r>
    </w:p>
    <w:p w14:paraId="0F51269E" w14:textId="77777777" w:rsidR="006545E3" w:rsidRPr="006545E3" w:rsidRDefault="006545E3" w:rsidP="00A50B0C">
      <w:pPr>
        <w:ind w:left="360"/>
        <w:rPr>
          <w:sz w:val="24"/>
          <w:szCs w:val="24"/>
        </w:rPr>
      </w:pPr>
    </w:p>
    <w:p w14:paraId="37433578" w14:textId="28670DAB" w:rsidR="006545E3" w:rsidRPr="006545E3" w:rsidRDefault="006545E3" w:rsidP="00A50B0C">
      <w:pPr>
        <w:ind w:left="360"/>
        <w:rPr>
          <w:sz w:val="24"/>
          <w:szCs w:val="24"/>
        </w:rPr>
      </w:pPr>
      <w:proofErr w:type="spellStart"/>
      <w:r w:rsidRPr="006545E3">
        <w:rPr>
          <w:sz w:val="24"/>
          <w:szCs w:val="24"/>
        </w:rPr>
        <w:t>Sheta</w:t>
      </w:r>
      <w:proofErr w:type="spellEnd"/>
      <w:r w:rsidRPr="006545E3">
        <w:rPr>
          <w:sz w:val="24"/>
          <w:szCs w:val="24"/>
        </w:rPr>
        <w:t xml:space="preserve"> </w:t>
      </w:r>
      <w:proofErr w:type="spellStart"/>
      <w:r w:rsidRPr="006545E3">
        <w:rPr>
          <w:sz w:val="24"/>
          <w:szCs w:val="24"/>
        </w:rPr>
        <w:t>Saha</w:t>
      </w:r>
      <w:proofErr w:type="spellEnd"/>
    </w:p>
    <w:p w14:paraId="20FA8F8A" w14:textId="2848831A" w:rsidR="0013754C" w:rsidRPr="006545E3" w:rsidRDefault="0013754C" w:rsidP="00A50B0C">
      <w:pPr>
        <w:ind w:left="360"/>
        <w:rPr>
          <w:sz w:val="24"/>
          <w:szCs w:val="24"/>
        </w:rPr>
      </w:pPr>
    </w:p>
    <w:p w14:paraId="22F086CF" w14:textId="389D427D" w:rsidR="00711AC4" w:rsidRPr="006545E3" w:rsidRDefault="00711AC4" w:rsidP="008F35B3">
      <w:pPr>
        <w:rPr>
          <w:sz w:val="24"/>
          <w:szCs w:val="24"/>
        </w:rPr>
      </w:pPr>
      <w:r w:rsidRPr="006545E3">
        <w:rPr>
          <w:sz w:val="24"/>
          <w:szCs w:val="24"/>
        </w:rPr>
        <w:t xml:space="preserve"> </w:t>
      </w:r>
    </w:p>
    <w:sectPr w:rsidR="00711AC4" w:rsidRPr="00654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56137"/>
    <w:multiLevelType w:val="hybridMultilevel"/>
    <w:tmpl w:val="81F87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CE1B7C"/>
    <w:multiLevelType w:val="hybridMultilevel"/>
    <w:tmpl w:val="87703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E9432B"/>
    <w:multiLevelType w:val="hybridMultilevel"/>
    <w:tmpl w:val="B28C52E6"/>
    <w:lvl w:ilvl="0" w:tplc="35B23C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FD319D3"/>
    <w:multiLevelType w:val="hybridMultilevel"/>
    <w:tmpl w:val="E7BA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88"/>
    <w:rsid w:val="000300D0"/>
    <w:rsid w:val="00125C6A"/>
    <w:rsid w:val="0013754C"/>
    <w:rsid w:val="006545E3"/>
    <w:rsid w:val="00687FB1"/>
    <w:rsid w:val="00711AC4"/>
    <w:rsid w:val="00721FB7"/>
    <w:rsid w:val="008F35B3"/>
    <w:rsid w:val="00A26BFB"/>
    <w:rsid w:val="00A50B0C"/>
    <w:rsid w:val="00CA2488"/>
    <w:rsid w:val="00D91F32"/>
    <w:rsid w:val="00E2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E4816"/>
  <w15:chartTrackingRefBased/>
  <w15:docId w15:val="{116E81E8-9B10-4FE9-9B16-389C7840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488"/>
    <w:pPr>
      <w:ind w:left="720"/>
      <w:contextualSpacing/>
    </w:pPr>
  </w:style>
  <w:style w:type="character" w:styleId="Hyperlink">
    <w:name w:val="Hyperlink"/>
    <w:basedOn w:val="DefaultParagraphFont"/>
    <w:uiPriority w:val="99"/>
    <w:semiHidden/>
    <w:unhideWhenUsed/>
    <w:rsid w:val="008F35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g6wkVcTGJg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sheta saha</dc:creator>
  <cp:keywords/>
  <dc:description/>
  <cp:lastModifiedBy>MHS for Girls</cp:lastModifiedBy>
  <cp:revision>3</cp:revision>
  <dcterms:created xsi:type="dcterms:W3CDTF">2019-12-06T16:49:00Z</dcterms:created>
  <dcterms:modified xsi:type="dcterms:W3CDTF">2019-12-09T17:05:00Z</dcterms:modified>
</cp:coreProperties>
</file>